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309" w:rsidRDefault="006A3309">
      <w:pPr>
        <w:spacing w:after="240"/>
        <w:jc w:val="center"/>
        <w:rPr>
          <w:rFonts w:ascii="Times New Roman" w:eastAsia="Times New Roman" w:hAnsi="Times New Roman" w:cs="Times New Roman"/>
          <w:b/>
          <w:color w:val="274E13"/>
          <w:sz w:val="28"/>
          <w:szCs w:val="28"/>
          <w:lang w:val="en-GB"/>
        </w:rPr>
      </w:pPr>
    </w:p>
    <w:p w:rsidR="00194999" w:rsidRPr="006A3309" w:rsidRDefault="006A3309">
      <w:pPr>
        <w:spacing w:after="240"/>
        <w:jc w:val="center"/>
        <w:rPr>
          <w:rFonts w:ascii="Times New Roman" w:eastAsia="Times New Roman" w:hAnsi="Times New Roman" w:cs="Times New Roman"/>
          <w:b/>
          <w:color w:val="274E13"/>
          <w:sz w:val="28"/>
          <w:szCs w:val="28"/>
          <w:lang w:val="en-GB"/>
        </w:rPr>
      </w:pPr>
      <w:r w:rsidRPr="006A3309">
        <w:rPr>
          <w:rFonts w:ascii="Times New Roman" w:eastAsia="Times New Roman" w:hAnsi="Times New Roman" w:cs="Times New Roman"/>
          <w:b/>
          <w:color w:val="274E13"/>
          <w:sz w:val="28"/>
          <w:szCs w:val="28"/>
          <w:lang w:val="en-GB"/>
        </w:rPr>
        <w:t>Call for Papers</w:t>
      </w:r>
      <w:r>
        <w:rPr>
          <w:noProof/>
          <w:lang w:val="fr-FR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3209925</wp:posOffset>
            </wp:positionH>
            <wp:positionV relativeFrom="paragraph">
              <wp:posOffset>114300</wp:posOffset>
            </wp:positionV>
            <wp:extent cx="2795588" cy="2457059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5588" cy="24570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4999" w:rsidRPr="006A3309" w:rsidRDefault="006A3309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2022 Online Symposium of the Network of Asian Environmental Philosophy</w:t>
      </w:r>
    </w:p>
    <w:p w:rsidR="00194999" w:rsidRPr="006A3309" w:rsidRDefault="006A3309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GB"/>
        </w:rPr>
        <w:t xml:space="preserve">Dates: </w:t>
      </w:r>
      <w:r w:rsidRPr="006A3309"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  <w:t>17-18 June 2022 (Participation is free)</w:t>
      </w:r>
    </w:p>
    <w:p w:rsidR="00194999" w:rsidRPr="006A3309" w:rsidRDefault="006A3309">
      <w:pPr>
        <w:spacing w:before="240" w:after="24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Theme: </w:t>
      </w: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Diversity of Environmental Philosophies in Asia</w:t>
      </w:r>
    </w:p>
    <w:p w:rsidR="00194999" w:rsidRPr="006A3309" w:rsidRDefault="006A3309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Environmental philosophy explores the ways we, humans, relate to the environment. The environmental crisis urges us to (re-)explore how we relate and act towards the natural world. Approaches to environmental philosophy broadly conceived are highly diverse</w:t>
      </w: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This diversity is also reflected within traditions and grassroots perspectives on environmental issues in Asia. Therefore, there is a need to </w:t>
      </w:r>
      <w:proofErr w:type="gramStart"/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dev</w:t>
      </w:r>
      <w:bookmarkStart w:id="0" w:name="_GoBack"/>
      <w:bookmarkEnd w:id="0"/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elop,</w:t>
      </w:r>
      <w:proofErr w:type="gramEnd"/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exchange and make accessible these approaches to foster dialogue towards sustainable solutions.</w:t>
      </w:r>
    </w:p>
    <w:p w:rsidR="00194999" w:rsidRPr="006A3309" w:rsidRDefault="006A3309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The NAE</w:t>
      </w: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P 2022 Online Symposium welcomes contributions from scholars, practitioners and stakeholders on a broad range of questions including but not limited to:</w:t>
      </w:r>
    </w:p>
    <w:p w:rsidR="00194999" w:rsidRPr="006A3309" w:rsidRDefault="006A33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Can we speak of “Asian Environmental Philosophy”?</w:t>
      </w:r>
    </w:p>
    <w:p w:rsidR="00194999" w:rsidRPr="006A3309" w:rsidRDefault="006A33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How is environmental philosophy conducted and practic</w:t>
      </w: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ed in different contexts and traditions in Asia?</w:t>
      </w:r>
    </w:p>
    <w:p w:rsidR="00194999" w:rsidRPr="006A3309" w:rsidRDefault="006A33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How environmental philosophies and the local ways of life influence each other?</w:t>
      </w:r>
    </w:p>
    <w:p w:rsidR="00194999" w:rsidRPr="006A3309" w:rsidRDefault="006A33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What could be the role of Asian environmental philosophies in a global context?</w:t>
      </w:r>
    </w:p>
    <w:p w:rsidR="00194999" w:rsidRPr="006A3309" w:rsidRDefault="006A33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>What are the challenges and opportunities faced</w:t>
      </w: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by environmental philosophy scholars in Asia?</w:t>
      </w:r>
    </w:p>
    <w:p w:rsidR="00194999" w:rsidRPr="006A3309" w:rsidRDefault="006A3309">
      <w:pPr>
        <w:numPr>
          <w:ilvl w:val="0"/>
          <w:numId w:val="1"/>
        </w:numPr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A33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What is the role of Indigenous knowledge in Asia to address environmental issues? </w:t>
      </w:r>
    </w:p>
    <w:p w:rsidR="00194999" w:rsidRPr="006A3309" w:rsidRDefault="006A3309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We welcome abstract for individual presentations, panels and workshops proposals. Please submit your 200-250 words abstract by email to </w:t>
      </w:r>
      <w:r w:rsidRPr="006A3309">
        <w:rPr>
          <w:rFonts w:ascii="Times New Roman" w:eastAsia="Times New Roman" w:hAnsi="Times New Roman" w:cs="Times New Roman"/>
          <w:b/>
          <w:color w:val="274E13"/>
          <w:sz w:val="24"/>
          <w:szCs w:val="24"/>
          <w:lang w:val="en-GB"/>
        </w:rPr>
        <w:t>asiaenviphilo@gmail.com</w:t>
      </w:r>
      <w:r w:rsidRPr="006A3309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, including your name, affiliation and contact information, by </w:t>
      </w:r>
      <w:r w:rsidRPr="006A3309">
        <w:rPr>
          <w:rFonts w:ascii="Times New Roman" w:eastAsia="Times New Roman" w:hAnsi="Times New Roman" w:cs="Times New Roman"/>
          <w:b/>
          <w:color w:val="274E13"/>
          <w:sz w:val="24"/>
          <w:szCs w:val="24"/>
          <w:highlight w:val="white"/>
          <w:lang w:val="en-GB"/>
        </w:rPr>
        <w:t>February 21</w:t>
      </w:r>
      <w:r w:rsidRPr="006A3309">
        <w:rPr>
          <w:rFonts w:ascii="Times New Roman" w:eastAsia="Times New Roman" w:hAnsi="Times New Roman" w:cs="Times New Roman"/>
          <w:b/>
          <w:color w:val="274E13"/>
          <w:sz w:val="24"/>
          <w:szCs w:val="24"/>
          <w:highlight w:val="white"/>
          <w:vertAlign w:val="superscript"/>
          <w:lang w:val="en-GB"/>
        </w:rPr>
        <w:t>st</w:t>
      </w:r>
      <w:r w:rsidRPr="006A3309">
        <w:rPr>
          <w:rFonts w:ascii="Times New Roman" w:eastAsia="Times New Roman" w:hAnsi="Times New Roman" w:cs="Times New Roman"/>
          <w:b/>
          <w:color w:val="274E13"/>
          <w:sz w:val="24"/>
          <w:szCs w:val="24"/>
          <w:highlight w:val="white"/>
          <w:lang w:val="en-GB"/>
        </w:rPr>
        <w:t xml:space="preserve"> 2022</w:t>
      </w:r>
      <w:r w:rsidRPr="006A3309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GB"/>
        </w:rPr>
        <w:t xml:space="preserve">. </w:t>
      </w:r>
    </w:p>
    <w:p w:rsidR="00194999" w:rsidRPr="006A3309" w:rsidRDefault="006A3309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val="en-GB"/>
        </w:rPr>
        <w:t>Language:</w:t>
      </w:r>
      <w:r w:rsidRPr="006A3309"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  <w:t xml:space="preserve"> The</w:t>
      </w:r>
      <w:r w:rsidRPr="006A3309"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  <w:t xml:space="preserve"> primary language of the conference is English. We aim to be non-native friendly, so we make it a rule that we speak slow and accessible English. If you would like to present in a language other than English, please contact us.</w:t>
      </w:r>
    </w:p>
    <w:p w:rsidR="00194999" w:rsidRPr="006A3309" w:rsidRDefault="006A3309">
      <w:pPr>
        <w:spacing w:before="240" w:after="200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>
        <w:rPr>
          <w:noProof/>
          <w:lang w:val="fr-FR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304800</wp:posOffset>
            </wp:positionV>
            <wp:extent cx="1557338" cy="1557338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7338" cy="1557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4999" w:rsidRPr="006A3309" w:rsidRDefault="006A3309">
      <w:pPr>
        <w:spacing w:before="240" w:after="200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Organisation:</w:t>
      </w:r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Orika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Komats</w:t>
      </w:r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ubara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Laÿna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Droz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Romaric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Jannel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Duy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Hung Nguyen, Concordia Marie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Lagasca-Hiloma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Jerry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Imbong</w:t>
      </w:r>
      <w:proofErr w:type="spellEnd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, Rika </w:t>
      </w:r>
      <w:proofErr w:type="spellStart"/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Fajrini</w:t>
      </w:r>
      <w:proofErr w:type="spellEnd"/>
    </w:p>
    <w:p w:rsidR="00194999" w:rsidRPr="006A3309" w:rsidRDefault="006A3309">
      <w:pPr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6A330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About the Network of Asian Environmental Philosophy (NAEP)</w:t>
      </w:r>
    </w:p>
    <w:p w:rsidR="00194999" w:rsidRPr="006A3309" w:rsidRDefault="006A3309" w:rsidP="006A330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>The Network of Asian Environmental Philosophy (NAEP) was founded by a</w:t>
      </w:r>
      <w:hyperlink r:id="rId8">
        <w:r w:rsidRPr="006A3309">
          <w:rPr>
            <w:rFonts w:ascii="Times New Roman" w:eastAsia="Times New Roman" w:hAnsi="Times New Roman" w:cs="Times New Roman"/>
            <w:sz w:val="20"/>
            <w:szCs w:val="20"/>
            <w:lang w:val="en-GB"/>
          </w:rPr>
          <w:t xml:space="preserve"> </w:t>
        </w:r>
      </w:hyperlink>
      <w:hyperlink r:id="rId9">
        <w:r w:rsidRPr="006A3309">
          <w:rPr>
            <w:rFonts w:ascii="Times New Roman" w:eastAsia="Times New Roman" w:hAnsi="Times New Roman" w:cs="Times New Roman"/>
            <w:sz w:val="20"/>
            <w:szCs w:val="20"/>
            <w:lang w:val="en-GB"/>
          </w:rPr>
          <w:t>group of scholars</w:t>
        </w:r>
      </w:hyperlink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in the field of environmental philosophy in Asia in 2019 with the goal to support</w:t>
      </w:r>
      <w:r w:rsidRPr="006A3309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 </w:t>
      </w:r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works related to environmental philosophy within </w:t>
      </w:r>
      <w:r w:rsidRPr="006A3309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Asian traditions of thoughts broadly conceived or related to grassroots perspectives on environmental issues in Asia.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Visit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our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website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hyperlink r:id="rId10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www.asiaenviphilo.com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sectPr w:rsidR="00194999" w:rsidRPr="006A3309">
      <w:pgSz w:w="11909" w:h="16834"/>
      <w:pgMar w:top="850" w:right="1440" w:bottom="8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764FC"/>
    <w:multiLevelType w:val="multilevel"/>
    <w:tmpl w:val="E5440F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8F578B2"/>
    <w:multiLevelType w:val="multilevel"/>
    <w:tmpl w:val="5088D8B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94999"/>
    <w:rsid w:val="00194999"/>
    <w:rsid w:val="006A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f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f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iaenviphilo.com/members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siaenviphil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siaenviphilo.com/memb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Elyn Pactala</dc:creator>
  <cp:lastModifiedBy>Anonymous</cp:lastModifiedBy>
  <cp:revision>2</cp:revision>
  <dcterms:created xsi:type="dcterms:W3CDTF">2021-12-13T12:25:00Z</dcterms:created>
  <dcterms:modified xsi:type="dcterms:W3CDTF">2021-12-13T12:25:00Z</dcterms:modified>
</cp:coreProperties>
</file>